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115B" w14:textId="3CBF1C51" w:rsidR="007B7911" w:rsidRDefault="00B1475D">
      <w:r w:rsidRPr="00B1475D">
        <w:drawing>
          <wp:inline distT="0" distB="0" distL="0" distR="0" wp14:anchorId="62E4809C" wp14:editId="41DBAF9B">
            <wp:extent cx="5760720" cy="3872865"/>
            <wp:effectExtent l="0" t="0" r="508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E3329" w14:textId="57ED564E" w:rsidR="00B1475D" w:rsidRDefault="00B1475D"/>
    <w:p w14:paraId="4714C0D5" w14:textId="5F4AC1DD" w:rsidR="00B1475D" w:rsidRDefault="00B1475D"/>
    <w:p w14:paraId="51FC19C5" w14:textId="4F757647" w:rsidR="00B1475D" w:rsidRDefault="00B1475D"/>
    <w:p w14:paraId="68476838" w14:textId="167611CD" w:rsidR="00B1475D" w:rsidRDefault="00B1475D"/>
    <w:p w14:paraId="4A9596B3" w14:textId="67C337D4" w:rsidR="00B1475D" w:rsidRDefault="00B1475D"/>
    <w:p w14:paraId="4741A1F2" w14:textId="3BEEAA44" w:rsidR="00B1475D" w:rsidRDefault="00B1475D"/>
    <w:p w14:paraId="4E06B504" w14:textId="725B2AC6" w:rsidR="00B1475D" w:rsidRDefault="00B1475D"/>
    <w:p w14:paraId="2E84E358" w14:textId="3B1272B9" w:rsidR="00B1475D" w:rsidRDefault="00B1475D"/>
    <w:p w14:paraId="4DC7EF2F" w14:textId="0A2FBEF6" w:rsidR="00B1475D" w:rsidRDefault="00B1475D"/>
    <w:p w14:paraId="64BD9185" w14:textId="57849752" w:rsidR="00B1475D" w:rsidRDefault="00B1475D"/>
    <w:p w14:paraId="10AC3905" w14:textId="77777777" w:rsidR="00B1475D" w:rsidRPr="00B1475D" w:rsidRDefault="00B1475D" w:rsidP="00B1475D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B1475D">
        <w:rPr>
          <w:rFonts w:ascii="Arial" w:eastAsia="Calibri" w:hAnsi="Arial" w:cs="Arial"/>
          <w:b/>
          <w:sz w:val="36"/>
          <w:szCs w:val="36"/>
        </w:rPr>
        <w:lastRenderedPageBreak/>
        <w:t>Plan van aanpak n.a.v. Rapportage audit onderwijskwaliteit</w:t>
      </w:r>
    </w:p>
    <w:p w14:paraId="3A14419E" w14:textId="77777777" w:rsidR="00B1475D" w:rsidRPr="00B1475D" w:rsidRDefault="00B1475D" w:rsidP="00B1475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proofErr w:type="gramStart"/>
      <w:r w:rsidRPr="00B1475D">
        <w:rPr>
          <w:rFonts w:ascii="Arial" w:eastAsia="Calibri" w:hAnsi="Arial" w:cs="Arial"/>
          <w:b/>
          <w:sz w:val="22"/>
          <w:szCs w:val="22"/>
        </w:rPr>
        <w:t xml:space="preserve">Team:   </w:t>
      </w:r>
      <w:proofErr w:type="gramEnd"/>
      <w:r w:rsidRPr="00B1475D">
        <w:rPr>
          <w:rFonts w:ascii="Arial" w:eastAsia="Calibri" w:hAnsi="Arial" w:cs="Arial"/>
          <w:b/>
          <w:sz w:val="22"/>
          <w:szCs w:val="22"/>
        </w:rPr>
        <w:t xml:space="preserve">                                             Opleiding/ </w:t>
      </w:r>
      <w:proofErr w:type="spellStart"/>
      <w:r w:rsidRPr="00B1475D">
        <w:rPr>
          <w:rFonts w:ascii="Arial" w:eastAsia="Calibri" w:hAnsi="Arial" w:cs="Arial"/>
          <w:b/>
          <w:sz w:val="22"/>
          <w:szCs w:val="22"/>
        </w:rPr>
        <w:t>crebo</w:t>
      </w:r>
      <w:proofErr w:type="spellEnd"/>
      <w:r w:rsidRPr="00B1475D">
        <w:rPr>
          <w:rFonts w:ascii="Arial" w:eastAsia="Calibri" w:hAnsi="Arial" w:cs="Arial"/>
          <w:b/>
          <w:sz w:val="22"/>
          <w:szCs w:val="22"/>
        </w:rPr>
        <w:t xml:space="preserve">: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693"/>
        <w:gridCol w:w="1917"/>
        <w:gridCol w:w="1629"/>
        <w:gridCol w:w="1416"/>
        <w:gridCol w:w="1964"/>
        <w:gridCol w:w="1721"/>
      </w:tblGrid>
      <w:tr w:rsidR="00B1475D" w:rsidRPr="00B1475D" w14:paraId="7B785FEA" w14:textId="77777777" w:rsidTr="0009698A">
        <w:tc>
          <w:tcPr>
            <w:tcW w:w="3652" w:type="dxa"/>
            <w:shd w:val="clear" w:color="auto" w:fill="DBE5F1"/>
          </w:tcPr>
          <w:p w14:paraId="36262B35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b/>
                <w:sz w:val="22"/>
                <w:szCs w:val="22"/>
              </w:rPr>
              <w:t>Aandachtspunt/Verbeterpunt</w:t>
            </w:r>
          </w:p>
        </w:tc>
        <w:tc>
          <w:tcPr>
            <w:tcW w:w="2693" w:type="dxa"/>
            <w:shd w:val="clear" w:color="auto" w:fill="DBE5F1"/>
          </w:tcPr>
          <w:p w14:paraId="71545DCD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b/>
                <w:sz w:val="22"/>
                <w:szCs w:val="22"/>
              </w:rPr>
              <w:t>Plan</w:t>
            </w:r>
          </w:p>
          <w:p w14:paraId="4C9F8199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sz w:val="22"/>
                <w:szCs w:val="22"/>
              </w:rPr>
              <w:t>Doel/Doelstelling</w:t>
            </w:r>
          </w:p>
        </w:tc>
        <w:tc>
          <w:tcPr>
            <w:tcW w:w="1917" w:type="dxa"/>
            <w:shd w:val="clear" w:color="auto" w:fill="DBE5F1"/>
          </w:tcPr>
          <w:p w14:paraId="1E3BBBCD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b/>
                <w:sz w:val="22"/>
                <w:szCs w:val="22"/>
              </w:rPr>
              <w:t>Do</w:t>
            </w:r>
          </w:p>
          <w:p w14:paraId="74A06C8E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sz w:val="22"/>
                <w:szCs w:val="22"/>
              </w:rPr>
              <w:t>Werkzaamheden</w:t>
            </w:r>
          </w:p>
        </w:tc>
        <w:tc>
          <w:tcPr>
            <w:tcW w:w="1629" w:type="dxa"/>
            <w:shd w:val="clear" w:color="auto" w:fill="DBE5F1"/>
          </w:tcPr>
          <w:p w14:paraId="49716F8F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BE5F1"/>
          </w:tcPr>
          <w:p w14:paraId="1FD1910D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DBE5F1"/>
          </w:tcPr>
          <w:p w14:paraId="45B659DE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b/>
                <w:sz w:val="22"/>
                <w:szCs w:val="22"/>
              </w:rPr>
              <w:t>Check</w:t>
            </w:r>
          </w:p>
          <w:p w14:paraId="7FA271B0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sz w:val="22"/>
                <w:szCs w:val="22"/>
              </w:rPr>
              <w:t>Gebeurt er wat is afgesproken?</w:t>
            </w:r>
          </w:p>
        </w:tc>
        <w:tc>
          <w:tcPr>
            <w:tcW w:w="1721" w:type="dxa"/>
            <w:shd w:val="clear" w:color="auto" w:fill="DBE5F1"/>
          </w:tcPr>
          <w:p w14:paraId="15F05730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b/>
                <w:sz w:val="22"/>
                <w:szCs w:val="22"/>
              </w:rPr>
              <w:t>Act</w:t>
            </w:r>
          </w:p>
          <w:p w14:paraId="404D95CB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sz w:val="22"/>
                <w:szCs w:val="22"/>
              </w:rPr>
              <w:t>Stel bij waar nodig</w:t>
            </w:r>
          </w:p>
        </w:tc>
      </w:tr>
      <w:tr w:rsidR="00B1475D" w:rsidRPr="00B1475D" w14:paraId="64F8B49D" w14:textId="77777777" w:rsidTr="0009698A">
        <w:tc>
          <w:tcPr>
            <w:tcW w:w="3652" w:type="dxa"/>
          </w:tcPr>
          <w:p w14:paraId="540485AC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C890674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b/>
                <w:i/>
                <w:sz w:val="22"/>
                <w:szCs w:val="22"/>
              </w:rPr>
              <w:t>SMART</w:t>
            </w:r>
          </w:p>
        </w:tc>
        <w:tc>
          <w:tcPr>
            <w:tcW w:w="1917" w:type="dxa"/>
          </w:tcPr>
          <w:p w14:paraId="3FC96A5B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b/>
                <w:i/>
                <w:sz w:val="22"/>
                <w:szCs w:val="22"/>
              </w:rPr>
              <w:t>Meetbaar/</w:t>
            </w:r>
          </w:p>
          <w:p w14:paraId="2D01F336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proofErr w:type="gramStart"/>
            <w:r w:rsidRPr="00B1475D">
              <w:rPr>
                <w:rFonts w:ascii="Arial" w:eastAsia="Calibri" w:hAnsi="Arial" w:cs="Arial"/>
                <w:b/>
                <w:i/>
                <w:sz w:val="22"/>
                <w:szCs w:val="22"/>
              </w:rPr>
              <w:t>concreet</w:t>
            </w:r>
            <w:proofErr w:type="gramEnd"/>
          </w:p>
        </w:tc>
        <w:tc>
          <w:tcPr>
            <w:tcW w:w="1629" w:type="dxa"/>
          </w:tcPr>
          <w:p w14:paraId="3EDC2367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b/>
                <w:sz w:val="22"/>
                <w:szCs w:val="22"/>
              </w:rPr>
              <w:t>Actie door:</w:t>
            </w:r>
          </w:p>
        </w:tc>
        <w:tc>
          <w:tcPr>
            <w:tcW w:w="1416" w:type="dxa"/>
          </w:tcPr>
          <w:p w14:paraId="1E46F685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b/>
                <w:sz w:val="22"/>
                <w:szCs w:val="22"/>
              </w:rPr>
              <w:t>Afgerond op:</w:t>
            </w:r>
          </w:p>
        </w:tc>
        <w:tc>
          <w:tcPr>
            <w:tcW w:w="1964" w:type="dxa"/>
          </w:tcPr>
          <w:p w14:paraId="236C0676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b/>
                <w:i/>
                <w:sz w:val="22"/>
                <w:szCs w:val="22"/>
              </w:rPr>
              <w:t>Controleer/</w:t>
            </w:r>
          </w:p>
          <w:p w14:paraId="0240B4E9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proofErr w:type="gramStart"/>
            <w:r w:rsidRPr="00B1475D">
              <w:rPr>
                <w:rFonts w:ascii="Arial" w:eastAsia="Calibri" w:hAnsi="Arial" w:cs="Arial"/>
                <w:b/>
                <w:i/>
                <w:sz w:val="22"/>
                <w:szCs w:val="22"/>
              </w:rPr>
              <w:t>evalueer</w:t>
            </w:r>
            <w:proofErr w:type="gramEnd"/>
          </w:p>
        </w:tc>
        <w:tc>
          <w:tcPr>
            <w:tcW w:w="1721" w:type="dxa"/>
          </w:tcPr>
          <w:p w14:paraId="07691289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b/>
                <w:i/>
                <w:sz w:val="22"/>
                <w:szCs w:val="22"/>
              </w:rPr>
              <w:t>Bijstellen/aanpassen</w:t>
            </w:r>
          </w:p>
        </w:tc>
      </w:tr>
      <w:tr w:rsidR="00B1475D" w:rsidRPr="00B1475D" w14:paraId="712EBDD5" w14:textId="77777777" w:rsidTr="0009698A">
        <w:tc>
          <w:tcPr>
            <w:tcW w:w="3652" w:type="dxa"/>
          </w:tcPr>
          <w:p w14:paraId="3435C743" w14:textId="77777777" w:rsidR="00B1475D" w:rsidRPr="00B1475D" w:rsidRDefault="00B1475D" w:rsidP="00B1475D">
            <w:pPr>
              <w:numPr>
                <w:ilvl w:val="0"/>
                <w:numId w:val="1"/>
              </w:numPr>
              <w:tabs>
                <w:tab w:val="left" w:pos="235"/>
              </w:tabs>
              <w:spacing w:after="200" w:line="276" w:lineRule="auto"/>
              <w:ind w:hanging="11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b/>
                <w:sz w:val="22"/>
                <w:szCs w:val="22"/>
              </w:rPr>
              <w:t>Onderwijsproces</w:t>
            </w:r>
          </w:p>
          <w:p w14:paraId="0E2A36E6" w14:textId="77777777" w:rsidR="00B1475D" w:rsidRPr="00B1475D" w:rsidRDefault="00B1475D" w:rsidP="00B1475D">
            <w:pPr>
              <w:tabs>
                <w:tab w:val="left" w:pos="235"/>
              </w:tabs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488DC11" w14:textId="77777777" w:rsidR="00B1475D" w:rsidRPr="00B1475D" w:rsidRDefault="00B1475D" w:rsidP="00B1475D">
            <w:pPr>
              <w:tabs>
                <w:tab w:val="left" w:pos="235"/>
              </w:tabs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sz w:val="22"/>
                <w:szCs w:val="22"/>
              </w:rPr>
              <w:t>Het onderwijsprogramma is niet duidelijk voor de deelnemers</w:t>
            </w:r>
          </w:p>
        </w:tc>
        <w:tc>
          <w:tcPr>
            <w:tcW w:w="2693" w:type="dxa"/>
          </w:tcPr>
          <w:p w14:paraId="116F28BC" w14:textId="77777777" w:rsidR="00B1475D" w:rsidRPr="00B1475D" w:rsidRDefault="00B1475D" w:rsidP="00B1475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sz w:val="22"/>
                <w:szCs w:val="22"/>
              </w:rPr>
              <w:t xml:space="preserve">De onderwijsstructuur van ieder leerjaar/ iedere leerfase helder beschrijven </w:t>
            </w:r>
            <w:proofErr w:type="gramStart"/>
            <w:r w:rsidRPr="00B1475D">
              <w:rPr>
                <w:rFonts w:ascii="Arial" w:eastAsia="Calibri" w:hAnsi="Arial" w:cs="Arial"/>
                <w:sz w:val="22"/>
                <w:szCs w:val="22"/>
              </w:rPr>
              <w:t>( wat</w:t>
            </w:r>
            <w:proofErr w:type="gramEnd"/>
            <w:r w:rsidRPr="00B1475D">
              <w:rPr>
                <w:rFonts w:ascii="Arial" w:eastAsia="Calibri" w:hAnsi="Arial" w:cs="Arial"/>
                <w:sz w:val="22"/>
                <w:szCs w:val="22"/>
              </w:rPr>
              <w:t>, wanneer, waar )</w:t>
            </w:r>
          </w:p>
          <w:p w14:paraId="707A5C62" w14:textId="77777777" w:rsidR="00B1475D" w:rsidRPr="00B1475D" w:rsidRDefault="00B1475D" w:rsidP="00B1475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136FC43" w14:textId="77777777" w:rsidR="00B1475D" w:rsidRPr="00B1475D" w:rsidRDefault="00B1475D" w:rsidP="00B1475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sz w:val="22"/>
                <w:szCs w:val="22"/>
              </w:rPr>
              <w:t xml:space="preserve">Deze planner aan het begin van het schooljaar </w:t>
            </w:r>
            <w:r w:rsidRPr="00B1475D">
              <w:rPr>
                <w:rFonts w:ascii="Arial" w:eastAsia="Calibri" w:hAnsi="Arial" w:cs="Arial"/>
                <w:sz w:val="22"/>
                <w:szCs w:val="22"/>
              </w:rPr>
              <w:lastRenderedPageBreak/>
              <w:t>uitreiken aan iedere deelnemer en met de coach bespreken</w:t>
            </w:r>
          </w:p>
        </w:tc>
        <w:tc>
          <w:tcPr>
            <w:tcW w:w="1917" w:type="dxa"/>
          </w:tcPr>
          <w:p w14:paraId="5578561A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B1475D">
              <w:rPr>
                <w:rFonts w:ascii="Arial" w:eastAsia="Calibri" w:hAnsi="Arial" w:cs="Arial"/>
                <w:sz w:val="22"/>
                <w:szCs w:val="22"/>
              </w:rPr>
              <w:lastRenderedPageBreak/>
              <w:t>doel</w:t>
            </w:r>
            <w:proofErr w:type="gramEnd"/>
            <w:r w:rsidRPr="00B1475D">
              <w:rPr>
                <w:rFonts w:ascii="Arial" w:eastAsia="Calibri" w:hAnsi="Arial" w:cs="Arial"/>
                <w:sz w:val="22"/>
                <w:szCs w:val="22"/>
              </w:rPr>
              <w:t xml:space="preserve"> 1:</w:t>
            </w:r>
          </w:p>
          <w:p w14:paraId="048C1364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CD0A50B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B5855F0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6E5A1D8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B1475D">
              <w:rPr>
                <w:rFonts w:ascii="Arial" w:eastAsia="Calibri" w:hAnsi="Arial" w:cs="Arial"/>
                <w:sz w:val="22"/>
                <w:szCs w:val="22"/>
              </w:rPr>
              <w:lastRenderedPageBreak/>
              <w:t>doel</w:t>
            </w:r>
            <w:proofErr w:type="gramEnd"/>
            <w:r w:rsidRPr="00B1475D">
              <w:rPr>
                <w:rFonts w:ascii="Arial" w:eastAsia="Calibri" w:hAnsi="Arial" w:cs="Arial"/>
                <w:sz w:val="22"/>
                <w:szCs w:val="22"/>
              </w:rPr>
              <w:t xml:space="preserve"> 2:</w:t>
            </w:r>
          </w:p>
        </w:tc>
        <w:tc>
          <w:tcPr>
            <w:tcW w:w="1629" w:type="dxa"/>
          </w:tcPr>
          <w:p w14:paraId="727EA425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B1475D">
              <w:rPr>
                <w:rFonts w:ascii="Arial" w:eastAsia="Calibri" w:hAnsi="Arial" w:cs="Arial"/>
                <w:sz w:val="22"/>
                <w:szCs w:val="22"/>
              </w:rPr>
              <w:lastRenderedPageBreak/>
              <w:t>team</w:t>
            </w:r>
            <w:proofErr w:type="gramEnd"/>
            <w:r w:rsidRPr="00B1475D">
              <w:rPr>
                <w:rFonts w:ascii="Arial" w:eastAsia="Calibri" w:hAnsi="Arial" w:cs="Arial"/>
                <w:sz w:val="22"/>
                <w:szCs w:val="22"/>
              </w:rPr>
              <w:t xml:space="preserve"> coördinator</w:t>
            </w:r>
          </w:p>
        </w:tc>
        <w:tc>
          <w:tcPr>
            <w:tcW w:w="1416" w:type="dxa"/>
          </w:tcPr>
          <w:p w14:paraId="7F6C26FC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sz w:val="22"/>
                <w:szCs w:val="22"/>
              </w:rPr>
              <w:t>1/6/2015</w:t>
            </w:r>
          </w:p>
          <w:p w14:paraId="73208203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1289FA8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E81BF88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29D9387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sz w:val="22"/>
                <w:szCs w:val="22"/>
              </w:rPr>
              <w:lastRenderedPageBreak/>
              <w:t>1/9/2015</w:t>
            </w:r>
          </w:p>
        </w:tc>
        <w:tc>
          <w:tcPr>
            <w:tcW w:w="1964" w:type="dxa"/>
          </w:tcPr>
          <w:p w14:paraId="52319B0D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41628F9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1475D" w:rsidRPr="00B1475D" w14:paraId="5B2A22F5" w14:textId="77777777" w:rsidTr="0009698A">
        <w:tc>
          <w:tcPr>
            <w:tcW w:w="3652" w:type="dxa"/>
          </w:tcPr>
          <w:p w14:paraId="29358B5E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b/>
                <w:sz w:val="22"/>
                <w:szCs w:val="22"/>
              </w:rPr>
              <w:t>2 Examinering</w:t>
            </w:r>
          </w:p>
        </w:tc>
        <w:tc>
          <w:tcPr>
            <w:tcW w:w="2693" w:type="dxa"/>
          </w:tcPr>
          <w:p w14:paraId="063059B6" w14:textId="77777777" w:rsidR="00B1475D" w:rsidRPr="00B1475D" w:rsidRDefault="00B1475D" w:rsidP="00B1475D">
            <w:pPr>
              <w:spacing w:after="200" w:line="276" w:lineRule="auto"/>
              <w:ind w:left="287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</w:tcPr>
          <w:p w14:paraId="07EE5650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D720192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9B314F4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637C974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053847E1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1475D" w:rsidRPr="00B1475D" w14:paraId="5C77FCDD" w14:textId="77777777" w:rsidTr="0009698A">
        <w:tc>
          <w:tcPr>
            <w:tcW w:w="3652" w:type="dxa"/>
          </w:tcPr>
          <w:p w14:paraId="7A8BEEE3" w14:textId="77777777" w:rsidR="00B1475D" w:rsidRPr="00B1475D" w:rsidRDefault="00B1475D" w:rsidP="00B1475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b/>
                <w:sz w:val="22"/>
                <w:szCs w:val="22"/>
              </w:rPr>
              <w:t>3. Wettelijke vereisten</w:t>
            </w:r>
          </w:p>
        </w:tc>
        <w:tc>
          <w:tcPr>
            <w:tcW w:w="2693" w:type="dxa"/>
          </w:tcPr>
          <w:p w14:paraId="65586B28" w14:textId="77777777" w:rsidR="00B1475D" w:rsidRPr="00B1475D" w:rsidRDefault="00B1475D" w:rsidP="00B1475D">
            <w:pPr>
              <w:ind w:left="28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C13BE91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C827CC4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4F95EF7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DBD1BFF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AE7DF8C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475D" w:rsidRPr="00B1475D" w14:paraId="6B423F1B" w14:textId="77777777" w:rsidTr="0009698A">
        <w:tc>
          <w:tcPr>
            <w:tcW w:w="3652" w:type="dxa"/>
          </w:tcPr>
          <w:p w14:paraId="022C7FA2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475D">
              <w:rPr>
                <w:rFonts w:ascii="Arial" w:eastAsia="Calibri" w:hAnsi="Arial" w:cs="Arial"/>
                <w:b/>
                <w:sz w:val="22"/>
                <w:szCs w:val="22"/>
              </w:rPr>
              <w:t>4. Kwaliteitsborging</w:t>
            </w:r>
          </w:p>
        </w:tc>
        <w:tc>
          <w:tcPr>
            <w:tcW w:w="2693" w:type="dxa"/>
          </w:tcPr>
          <w:p w14:paraId="00291910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3B31890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48C21B0E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994D45B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DA392F5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7498A0F" w14:textId="77777777" w:rsidR="00B1475D" w:rsidRPr="00B1475D" w:rsidRDefault="00B1475D" w:rsidP="00B1475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0E7A710" w14:textId="77777777" w:rsidR="00B1475D" w:rsidRDefault="00B1475D"/>
    <w:sectPr w:rsidR="00B1475D" w:rsidSect="00B1475D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76A89"/>
    <w:multiLevelType w:val="hybridMultilevel"/>
    <w:tmpl w:val="57A02F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5D"/>
    <w:rsid w:val="007B7911"/>
    <w:rsid w:val="00B1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4046"/>
  <w15:chartTrackingRefBased/>
  <w15:docId w15:val="{943A9DC9-3A2A-7F44-9A1F-87F319BA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Kwaliteitsnetwerk mbo</dc:creator>
  <cp:keywords/>
  <dc:description/>
  <cp:lastModifiedBy>Kwaliteitsnetwerk mbo</cp:lastModifiedBy>
  <cp:revision>1</cp:revision>
  <dcterms:created xsi:type="dcterms:W3CDTF">2021-07-23T12:15:00Z</dcterms:created>
  <dcterms:modified xsi:type="dcterms:W3CDTF">2021-07-23T12:17:00Z</dcterms:modified>
</cp:coreProperties>
</file>